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70" w:rsidRPr="00E36E70" w:rsidRDefault="00F038C7" w:rsidP="00E36E70">
      <w:pPr>
        <w:jc w:val="center"/>
        <w:rPr>
          <w:rFonts w:ascii="Times New Roman" w:hAnsi="Times New Roman" w:cs="Times New Roman"/>
          <w:sz w:val="32"/>
          <w:szCs w:val="32"/>
        </w:rPr>
      </w:pPr>
      <w:r w:rsidRPr="00E36E70">
        <w:rPr>
          <w:rFonts w:ascii="Times New Roman" w:hAnsi="Times New Roman" w:cs="Times New Roman"/>
          <w:sz w:val="32"/>
          <w:szCs w:val="32"/>
        </w:rPr>
        <w:t>Об электронных образовательных ресурсах, к которым обеспечивается доступ обучающихся</w:t>
      </w:r>
    </w:p>
    <w:p w:rsidR="00E36E70" w:rsidRDefault="00F038C7">
      <w:pPr>
        <w:rPr>
          <w:rFonts w:ascii="Times New Roman" w:hAnsi="Times New Roman" w:cs="Times New Roman"/>
          <w:sz w:val="28"/>
          <w:szCs w:val="28"/>
        </w:rPr>
      </w:pPr>
      <w:r w:rsidRPr="00F038C7">
        <w:rPr>
          <w:rFonts w:ascii="Times New Roman" w:hAnsi="Times New Roman" w:cs="Times New Roman"/>
          <w:sz w:val="28"/>
          <w:szCs w:val="28"/>
        </w:rPr>
        <w:t xml:space="preserve"> Собственные электронные образовате</w:t>
      </w:r>
      <w:r w:rsidR="00E36E70">
        <w:rPr>
          <w:rFonts w:ascii="Times New Roman" w:hAnsi="Times New Roman" w:cs="Times New Roman"/>
          <w:sz w:val="28"/>
          <w:szCs w:val="28"/>
        </w:rPr>
        <w:t>льные и информационные ресурсы:</w:t>
      </w:r>
      <w:bookmarkStart w:id="0" w:name="_GoBack"/>
      <w:bookmarkEnd w:id="0"/>
      <w:r w:rsidRPr="00F038C7">
        <w:rPr>
          <w:rFonts w:ascii="Times New Roman" w:hAnsi="Times New Roman" w:cs="Times New Roman"/>
          <w:sz w:val="28"/>
          <w:szCs w:val="28"/>
        </w:rPr>
        <w:t xml:space="preserve"> сайт МБДОУ </w:t>
      </w:r>
      <w:r w:rsidR="00E36E70" w:rsidRPr="00E36E70">
        <w:rPr>
          <w:rFonts w:ascii="Times New Roman" w:hAnsi="Times New Roman" w:cs="Times New Roman"/>
          <w:sz w:val="28"/>
          <w:szCs w:val="28"/>
        </w:rPr>
        <w:t>https://edu.tatar.ru/drozhanoye/gorodishe/dou</w:t>
      </w:r>
    </w:p>
    <w:p w:rsidR="003D0E62" w:rsidRPr="00F038C7" w:rsidRDefault="00F038C7" w:rsidP="00E36E70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8C7">
        <w:rPr>
          <w:rFonts w:ascii="Times New Roman" w:hAnsi="Times New Roman" w:cs="Times New Roman"/>
          <w:sz w:val="28"/>
          <w:szCs w:val="28"/>
        </w:rPr>
        <w:t>Доступ инвалидов и лиц с ограниченными возможностями здоровья к электронным образовательным ресурсам не осуществляется</w:t>
      </w:r>
    </w:p>
    <w:sectPr w:rsidR="003D0E62" w:rsidRPr="00F0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C7"/>
    <w:rsid w:val="003D0E62"/>
    <w:rsid w:val="00E36E70"/>
    <w:rsid w:val="00F0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6E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6E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6E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6E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2025-11-12T10:59:00Z</dcterms:created>
  <dcterms:modified xsi:type="dcterms:W3CDTF">2025-11-12T11:15:00Z</dcterms:modified>
</cp:coreProperties>
</file>